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7" w:rsidRDefault="00C52BD9" w:rsidP="00234225">
      <w:pPr>
        <w:jc w:val="center"/>
        <w:rPr>
          <w:lang w:val="hr-HR"/>
        </w:rPr>
      </w:pPr>
      <w:r>
        <w:rPr>
          <w:lang w:val="hr-HR"/>
        </w:rPr>
        <w:t>Dani kruha u Maloj Gorici</w:t>
      </w:r>
    </w:p>
    <w:p w:rsidR="00C52BD9" w:rsidRDefault="00C52BD9" w:rsidP="00234225">
      <w:pPr>
        <w:jc w:val="center"/>
        <w:rPr>
          <w:lang w:val="hr-HR"/>
        </w:rPr>
      </w:pPr>
      <w:r>
        <w:rPr>
          <w:lang w:val="hr-HR"/>
        </w:rPr>
        <w:t>Dana 18. listopada obilježili smo Dane kruha. Svake godine u mjesecu listopadu, već tradicionalno, obilježavamo Dane kruha uz molitvu, simbolično pečenje i blagovanje kruha i domaćih specijaliteta zahvaljujemo Bogu na svim plodovima, uspjesima i darovima kojima smo tijekom godine bili podareni.</w:t>
      </w:r>
    </w:p>
    <w:p w:rsidR="000D2A68" w:rsidRDefault="000D2A68" w:rsidP="00234225">
      <w:pPr>
        <w:jc w:val="center"/>
        <w:rPr>
          <w:lang w:val="hr-HR"/>
        </w:rPr>
      </w:pPr>
      <w:r>
        <w:rPr>
          <w:lang w:val="hr-HR"/>
        </w:rPr>
        <w:t>Slike možete pogledati u foto galeriji.</w:t>
      </w:r>
    </w:p>
    <w:p w:rsidR="000D2A68" w:rsidRDefault="000D2A68" w:rsidP="00234225">
      <w:pPr>
        <w:jc w:val="center"/>
        <w:rPr>
          <w:lang w:val="hr-HR"/>
        </w:rPr>
      </w:pPr>
      <w:r>
        <w:rPr>
          <w:noProof/>
        </w:rPr>
        <w:drawing>
          <wp:inline distT="0" distB="0" distL="0" distR="0">
            <wp:extent cx="2790825" cy="3728720"/>
            <wp:effectExtent l="19050" t="0" r="9525" b="0"/>
            <wp:docPr id="1" name="Slika 1" descr="C:\Documents and Settings\Test\Desktop\dani kruha\PA170082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st\Desktop\dani kruha\PA170082_resi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2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D9" w:rsidRDefault="00C52BD9" w:rsidP="00234225">
      <w:pPr>
        <w:jc w:val="center"/>
        <w:rPr>
          <w:lang w:val="hr-HR"/>
        </w:rPr>
      </w:pPr>
    </w:p>
    <w:p w:rsidR="00C52BD9" w:rsidRPr="00C52BD9" w:rsidRDefault="00C52BD9" w:rsidP="00234225">
      <w:pPr>
        <w:jc w:val="center"/>
        <w:rPr>
          <w:lang w:val="hr-HR"/>
        </w:rPr>
      </w:pPr>
      <w:r>
        <w:rPr>
          <w:lang w:val="hr-HR"/>
        </w:rPr>
        <w:t xml:space="preserve">Učenici PRO Mala </w:t>
      </w:r>
      <w:r w:rsidR="00F626C1">
        <w:rPr>
          <w:lang w:val="hr-HR"/>
        </w:rPr>
        <w:t>Gorica</w:t>
      </w:r>
      <w:r w:rsidR="00234225">
        <w:rPr>
          <w:lang w:val="hr-HR"/>
        </w:rPr>
        <w:t xml:space="preserve"> i vjeroučiteljica Marija Markulin </w:t>
      </w:r>
      <w:proofErr w:type="spellStart"/>
      <w:r w:rsidR="00234225">
        <w:rPr>
          <w:lang w:val="hr-HR"/>
        </w:rPr>
        <w:t>Siljadi</w:t>
      </w:r>
      <w:proofErr w:type="spellEnd"/>
      <w:r w:rsidR="00234225">
        <w:rPr>
          <w:lang w:val="hr-HR"/>
        </w:rPr>
        <w:t xml:space="preserve"> i učiteljica Nada </w:t>
      </w:r>
      <w:proofErr w:type="spellStart"/>
      <w:r w:rsidR="00234225">
        <w:rPr>
          <w:lang w:val="hr-HR"/>
        </w:rPr>
        <w:t>Slanec</w:t>
      </w:r>
      <w:proofErr w:type="spellEnd"/>
      <w:r w:rsidR="00234225">
        <w:rPr>
          <w:lang w:val="hr-HR"/>
        </w:rPr>
        <w:t xml:space="preserve"> i Biserka Kovačević</w:t>
      </w:r>
    </w:p>
    <w:sectPr w:rsidR="00C52BD9" w:rsidRPr="00C52BD9" w:rsidSect="00F87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52BD9"/>
    <w:rsid w:val="000D2A68"/>
    <w:rsid w:val="00234225"/>
    <w:rsid w:val="009536E6"/>
    <w:rsid w:val="00C52BD9"/>
    <w:rsid w:val="00F626C1"/>
    <w:rsid w:val="00F8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2012-10-19T07:11:00Z</dcterms:created>
  <dcterms:modified xsi:type="dcterms:W3CDTF">2012-10-22T07:07:00Z</dcterms:modified>
</cp:coreProperties>
</file>