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97" w:rsidRDefault="003E2E97" w:rsidP="003E2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hr-HR"/>
        </w:rPr>
        <w:t>Obavijest o osiguravanju školske prehrane za učenike u školskoj godini 2020./21.</w:t>
      </w:r>
    </w:p>
    <w:p w:rsidR="00414822" w:rsidRPr="003E2E97" w:rsidRDefault="00414822" w:rsidP="003E2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</w:p>
    <w:p w:rsidR="003E2E97" w:rsidRPr="003E2E97" w:rsidRDefault="003E2E97" w:rsidP="003E2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Poštovani roditelji,</w:t>
      </w:r>
    </w:p>
    <w:p w:rsidR="003E2E97" w:rsidRPr="003E2E97" w:rsidRDefault="003E2E97" w:rsidP="003E2E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vezano uz osiguravanje školske prehrane za djecu u riziku od siromaštva, obavještavamo vas kako će se financiranje odnosno sufinanciranje školskih obroka nastaviti i ove školske godine.</w:t>
      </w:r>
    </w:p>
    <w:p w:rsidR="003E2E97" w:rsidRPr="003E2E97" w:rsidRDefault="003E2E97" w:rsidP="003E2E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Financiranje bes</w:t>
      </w:r>
      <w:r w:rsidR="007A6878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platnih obroka osigurano je za 10</w:t>
      </w: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0 učenika, dok je sufinanciranje 50% cijene školskog obroka osigurano za sve učenike koji će udovoljiti uvjetima za sufinanciranje.</w:t>
      </w:r>
    </w:p>
    <w:p w:rsidR="003E2E97" w:rsidRDefault="003E2E97" w:rsidP="003E2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Pravo na financiranje besplatnog obroka ostvaruje učenik iz obitelji koja je korisnica prava na </w:t>
      </w:r>
      <w:r w:rsidRPr="003E2E97">
        <w:rPr>
          <w:rFonts w:ascii="Helvetica" w:eastAsia="Times New Roman" w:hAnsi="Helvetica" w:cs="Helvetica"/>
          <w:b/>
          <w:bCs/>
          <w:color w:val="8B8D94"/>
          <w:sz w:val="24"/>
          <w:szCs w:val="24"/>
          <w:lang w:eastAsia="hr-HR"/>
        </w:rPr>
        <w:t>doplatak za djecu. </w:t>
      </w: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Uz zahtjev za financiranje besplatnog obroka prilaže se:</w:t>
      </w:r>
    </w:p>
    <w:p w:rsidR="00414822" w:rsidRPr="003E2E97" w:rsidRDefault="00414822" w:rsidP="003E2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</w:p>
    <w:p w:rsidR="003E2E97" w:rsidRPr="003E2E97" w:rsidRDefault="003E2E97" w:rsidP="003E2E9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hr-HR"/>
        </w:rPr>
        <w:t>važeće </w:t>
      </w:r>
      <w:r w:rsidRPr="003E2E97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hr-HR"/>
        </w:rPr>
        <w:t>Rješenje o priznavanju prava na doplatak za djecu</w:t>
      </w:r>
      <w:r w:rsidRPr="003E2E97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hr-HR"/>
        </w:rPr>
        <w:t> ili</w:t>
      </w:r>
    </w:p>
    <w:p w:rsidR="003E2E97" w:rsidRPr="003E2E97" w:rsidRDefault="003E2E97" w:rsidP="003E2E9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hr-HR"/>
        </w:rPr>
        <w:t>Potvrda o isplaćenom doplatku za djecu HZMO-a </w:t>
      </w:r>
      <w:r w:rsidRPr="003E2E97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hr-HR"/>
        </w:rPr>
        <w:t>(potvrda je dostupna i kroz sustav e-Građani) ili</w:t>
      </w:r>
    </w:p>
    <w:p w:rsidR="003E2E97" w:rsidRPr="00414822" w:rsidRDefault="003E2E97" w:rsidP="003E2E9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hr-HR"/>
        </w:rPr>
        <w:t>Potvrda o visini dohotka i primitka Porezne uprave </w:t>
      </w:r>
      <w:r w:rsidRPr="003E2E97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hr-HR"/>
        </w:rPr>
        <w:t>za tekuću godinu iz koje je vidljiva isplata dječjeg doplatka</w:t>
      </w:r>
    </w:p>
    <w:p w:rsidR="00414822" w:rsidRPr="003E2E97" w:rsidRDefault="00414822" w:rsidP="00414822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</w:p>
    <w:p w:rsidR="003E2E97" w:rsidRPr="003E2E97" w:rsidRDefault="00414822" w:rsidP="003E2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Pravo na s</w:t>
      </w:r>
      <w:r w:rsidR="003E2E97"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ufinanciranje </w:t>
      </w:r>
      <w:r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50% cijene školske kuhinje ostvaruje učenik škole iz </w:t>
      </w:r>
      <w:r w:rsidRPr="00414822">
        <w:rPr>
          <w:rFonts w:ascii="Helvetica" w:eastAsia="Times New Roman" w:hAnsi="Helvetica" w:cs="Helvetica"/>
          <w:b/>
          <w:color w:val="8B8D94"/>
          <w:sz w:val="24"/>
          <w:szCs w:val="24"/>
          <w:lang w:eastAsia="hr-HR"/>
        </w:rPr>
        <w:t>višečlane obitelji</w:t>
      </w:r>
      <w:r w:rsidR="003E2E97" w:rsidRPr="00414822">
        <w:rPr>
          <w:rFonts w:ascii="Helvetica" w:eastAsia="Times New Roman" w:hAnsi="Helvetica" w:cs="Helvetica"/>
          <w:b/>
          <w:color w:val="8B8D94"/>
          <w:sz w:val="24"/>
          <w:szCs w:val="24"/>
          <w:lang w:eastAsia="hr-HR"/>
        </w:rPr>
        <w:t xml:space="preserve"> </w:t>
      </w:r>
      <w:r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(</w:t>
      </w:r>
      <w:r w:rsidR="003E2E97"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 obitelji sa troje i više djece</w:t>
      </w:r>
      <w:r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)</w:t>
      </w:r>
      <w:r w:rsidR="007F5036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.</w:t>
      </w:r>
      <w:r w:rsidR="003E2E97"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 </w:t>
      </w:r>
      <w:proofErr w:type="spellStart"/>
      <w:r w:rsidR="007F5036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S</w:t>
      </w:r>
      <w:r w:rsidR="003E2E97"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vo</w:t>
      </w:r>
      <w:proofErr w:type="spellEnd"/>
      <w:r w:rsidR="003E2E97"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 troje ili više djece </w:t>
      </w:r>
      <w:r w:rsidR="007F5036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moraju biti</w:t>
      </w:r>
      <w:r w:rsidR="007A6878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 </w:t>
      </w:r>
      <w:r w:rsidR="003E2E97"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članovi </w:t>
      </w:r>
      <w:r w:rsidR="007A6878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istog </w:t>
      </w:r>
      <w:r w:rsidR="003E2E97"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kućanstva te </w:t>
      </w:r>
      <w:r w:rsidR="007F5036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su predškolske ili školske dobi ili</w:t>
      </w:r>
      <w:r w:rsidR="003E2E97"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 student.</w:t>
      </w:r>
    </w:p>
    <w:p w:rsidR="003E2E97" w:rsidRPr="003E2E97" w:rsidRDefault="003E2E97" w:rsidP="003E2E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Za ostvarivanje prava na sufinanciranje 50% cijene školskog </w:t>
      </w:r>
      <w:r w:rsidR="007A6878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obroka potrebno je uz </w:t>
      </w:r>
      <w:r w:rsidR="007A6878" w:rsidRPr="007A6878">
        <w:rPr>
          <w:rFonts w:ascii="Helvetica" w:eastAsia="Times New Roman" w:hAnsi="Helvetica" w:cs="Helvetica"/>
          <w:b/>
          <w:color w:val="8B8D94"/>
          <w:sz w:val="24"/>
          <w:szCs w:val="24"/>
          <w:lang w:eastAsia="hr-HR"/>
        </w:rPr>
        <w:t>Z</w:t>
      </w:r>
      <w:r w:rsidRPr="007A6878">
        <w:rPr>
          <w:rFonts w:ascii="Helvetica" w:eastAsia="Times New Roman" w:hAnsi="Helvetica" w:cs="Helvetica"/>
          <w:b/>
          <w:color w:val="8B8D94"/>
          <w:sz w:val="24"/>
          <w:szCs w:val="24"/>
          <w:lang w:eastAsia="hr-HR"/>
        </w:rPr>
        <w:t>ahtjev za sufinanciranje</w:t>
      </w: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 priložiti:</w:t>
      </w:r>
    </w:p>
    <w:p w:rsidR="003E2E97" w:rsidRPr="003E2E97" w:rsidRDefault="003E2E97" w:rsidP="003E2E9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hr-HR"/>
        </w:rPr>
        <w:t>rodne listove</w:t>
      </w:r>
      <w:r w:rsidRPr="003E2E97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hr-HR"/>
        </w:rPr>
        <w:t> djece i/ili</w:t>
      </w:r>
    </w:p>
    <w:p w:rsidR="003E2E97" w:rsidRPr="003E2E97" w:rsidRDefault="003E2E97" w:rsidP="003E2E9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b/>
          <w:bCs/>
          <w:i/>
          <w:iCs/>
          <w:color w:val="8B8D94"/>
          <w:sz w:val="24"/>
          <w:szCs w:val="24"/>
          <w:lang w:eastAsia="hr-HR"/>
        </w:rPr>
        <w:t>potvrde o školovanju </w:t>
      </w:r>
      <w:r w:rsidRPr="003E2E97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hr-HR"/>
        </w:rPr>
        <w:t>učenika/studenata i/ili</w:t>
      </w:r>
    </w:p>
    <w:p w:rsidR="003E2E97" w:rsidRPr="007F5036" w:rsidRDefault="003E2E97" w:rsidP="003E2E9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i/>
          <w:iCs/>
          <w:color w:val="8B8D94"/>
          <w:sz w:val="24"/>
          <w:szCs w:val="24"/>
          <w:lang w:eastAsia="hr-HR"/>
        </w:rPr>
        <w:t>drugi dokumenti koji dokazuju ovaj kriterij</w:t>
      </w:r>
    </w:p>
    <w:p w:rsidR="007F5036" w:rsidRPr="003E2E97" w:rsidRDefault="007F5036" w:rsidP="007F5036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</w:p>
    <w:p w:rsidR="003E2E97" w:rsidRPr="003E2E97" w:rsidRDefault="003E2E97" w:rsidP="003E2E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Samo zahtjev sa potrebnim prilogom/prilozima smatra se potpunim.</w:t>
      </w:r>
    </w:p>
    <w:p w:rsidR="003E2E97" w:rsidRPr="00AE3348" w:rsidRDefault="003E2E97" w:rsidP="003E2E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Potpune zahtjeve škola će </w:t>
      </w:r>
      <w:r w:rsidRPr="00AE3348">
        <w:rPr>
          <w:rFonts w:ascii="Helvetica" w:eastAsia="Times New Roman" w:hAnsi="Helvetica" w:cs="Helvetica"/>
          <w:sz w:val="24"/>
          <w:szCs w:val="24"/>
          <w:lang w:eastAsia="hr-HR"/>
        </w:rPr>
        <w:t>zaprimati </w:t>
      </w:r>
      <w:r w:rsidR="007A6878"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16. rujna 2020. u vremenu od 16</w:t>
      </w:r>
      <w:r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,</w:t>
      </w:r>
      <w:r w:rsidR="007A6878"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3</w:t>
      </w:r>
      <w:r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0 do 1</w:t>
      </w:r>
      <w:r w:rsidR="007A6878"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8</w:t>
      </w:r>
      <w:r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,</w:t>
      </w:r>
      <w:r w:rsidR="007A6878"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3</w:t>
      </w:r>
      <w:r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0 sati</w:t>
      </w:r>
      <w:r w:rsidRPr="00AE3348">
        <w:rPr>
          <w:rFonts w:ascii="Helvetica" w:eastAsia="Times New Roman" w:hAnsi="Helvetica" w:cs="Helvetica"/>
          <w:sz w:val="24"/>
          <w:szCs w:val="24"/>
          <w:lang w:eastAsia="hr-HR"/>
        </w:rPr>
        <w:t xml:space="preserve"> (ulaz </w:t>
      </w:r>
      <w:r w:rsidR="007A6878" w:rsidRPr="00AE3348">
        <w:rPr>
          <w:rFonts w:ascii="Helvetica" w:eastAsia="Times New Roman" w:hAnsi="Helvetica" w:cs="Helvetica"/>
          <w:sz w:val="24"/>
          <w:szCs w:val="24"/>
          <w:lang w:eastAsia="hr-HR"/>
        </w:rPr>
        <w:t>kod dvorane</w:t>
      </w:r>
      <w:r w:rsidRPr="00AE3348">
        <w:rPr>
          <w:rFonts w:ascii="Helvetica" w:eastAsia="Times New Roman" w:hAnsi="Helvetica" w:cs="Helvetica"/>
          <w:sz w:val="24"/>
          <w:szCs w:val="24"/>
          <w:lang w:eastAsia="hr-HR"/>
        </w:rPr>
        <w:t>) i </w:t>
      </w:r>
      <w:r w:rsidR="007A6878"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17</w:t>
      </w:r>
      <w:r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. rujna 2020. godine u vremenu od 09,</w:t>
      </w:r>
      <w:r w:rsidR="007A6878"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3</w:t>
      </w:r>
      <w:r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0 do 11,</w:t>
      </w:r>
      <w:r w:rsidR="007A6878"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3</w:t>
      </w:r>
      <w:r w:rsidRPr="00AE3348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0 sati</w:t>
      </w:r>
      <w:r w:rsidR="007A6878" w:rsidRPr="00AE3348">
        <w:rPr>
          <w:rFonts w:ascii="Helvetica" w:eastAsia="Times New Roman" w:hAnsi="Helvetica" w:cs="Helvetica"/>
          <w:sz w:val="24"/>
          <w:szCs w:val="24"/>
          <w:lang w:eastAsia="hr-HR"/>
        </w:rPr>
        <w:t> (glavni ulaz vanjski dio</w:t>
      </w:r>
      <w:r w:rsidRPr="00AE3348">
        <w:rPr>
          <w:rFonts w:ascii="Helvetica" w:eastAsia="Times New Roman" w:hAnsi="Helvetica" w:cs="Helvetica"/>
          <w:sz w:val="24"/>
          <w:szCs w:val="24"/>
          <w:lang w:eastAsia="hr-HR"/>
        </w:rPr>
        <w:t>).</w:t>
      </w:r>
    </w:p>
    <w:p w:rsidR="003E2E97" w:rsidRPr="003E2E97" w:rsidRDefault="003E2E97" w:rsidP="003E2E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</w:pP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Zahtjevi za besplatne obroke zaprimat će se do popunjavanja broja </w:t>
      </w:r>
      <w:r w:rsidR="00414822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>besplatnih obroka (za 100</w:t>
      </w:r>
      <w:r w:rsidRPr="003E2E97">
        <w:rPr>
          <w:rFonts w:ascii="Helvetica" w:eastAsia="Times New Roman" w:hAnsi="Helvetica" w:cs="Helvetica"/>
          <w:color w:val="8B8D94"/>
          <w:sz w:val="24"/>
          <w:szCs w:val="24"/>
          <w:lang w:eastAsia="hr-HR"/>
        </w:rPr>
        <w:t xml:space="preserve"> korisnika), dok će se zahtjevi za sufinanciranje 50% cijene školskog obroka zaprimati bez ograničenja broja učenika</w:t>
      </w:r>
    </w:p>
    <w:p w:rsidR="003E2E97" w:rsidRPr="00AE3348" w:rsidRDefault="003E2E97" w:rsidP="003E2E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hr-HR"/>
        </w:rPr>
      </w:pPr>
      <w:bookmarkStart w:id="0" w:name="_GoBack"/>
      <w:bookmarkEnd w:id="0"/>
      <w:r w:rsidRPr="00AE3348">
        <w:rPr>
          <w:rFonts w:ascii="Helvetica" w:eastAsia="Times New Roman" w:hAnsi="Helvetica" w:cs="Helvetica"/>
          <w:color w:val="FF0000"/>
          <w:sz w:val="24"/>
          <w:szCs w:val="24"/>
          <w:lang w:eastAsia="hr-HR"/>
        </w:rPr>
        <w:t> </w:t>
      </w:r>
    </w:p>
    <w:sectPr w:rsidR="003E2E97" w:rsidRPr="00AE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40"/>
    <w:multiLevelType w:val="multilevel"/>
    <w:tmpl w:val="1AB6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600C2"/>
    <w:multiLevelType w:val="multilevel"/>
    <w:tmpl w:val="A6CA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97"/>
    <w:rsid w:val="003E2E97"/>
    <w:rsid w:val="00414822"/>
    <w:rsid w:val="006618DB"/>
    <w:rsid w:val="007A6878"/>
    <w:rsid w:val="007F5036"/>
    <w:rsid w:val="00834848"/>
    <w:rsid w:val="00975DDB"/>
    <w:rsid w:val="00A43001"/>
    <w:rsid w:val="00AE3348"/>
    <w:rsid w:val="00CE2914"/>
    <w:rsid w:val="00D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2020-09-14T06:21:00Z</cp:lastPrinted>
  <dcterms:created xsi:type="dcterms:W3CDTF">2020-09-14T09:18:00Z</dcterms:created>
  <dcterms:modified xsi:type="dcterms:W3CDTF">2020-09-14T10:13:00Z</dcterms:modified>
</cp:coreProperties>
</file>