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22" w:rsidRPr="00B2296E" w:rsidRDefault="00002B22" w:rsidP="00597151">
      <w:pPr>
        <w:tabs>
          <w:tab w:val="left" w:pos="6345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B2296E">
        <w:rPr>
          <w:sz w:val="18"/>
          <w:szCs w:val="18"/>
        </w:rPr>
        <w:t xml:space="preserve">RH/FOND  </w:t>
      </w:r>
      <w:r w:rsidRPr="00B2296E">
        <w:rPr>
          <w:b/>
          <w:sz w:val="18"/>
          <w:szCs w:val="18"/>
        </w:rPr>
        <w:t>MINISTARSTVO ZNANOSTI OBRAZOVANJA I ŠPORTA</w:t>
      </w:r>
      <w:r w:rsidR="00FC68D0" w:rsidRPr="00B2296E">
        <w:rPr>
          <w:b/>
          <w:sz w:val="18"/>
          <w:szCs w:val="18"/>
        </w:rPr>
        <w:tab/>
      </w:r>
    </w:p>
    <w:p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RAZDJEL     </w:t>
      </w:r>
      <w:r w:rsidRPr="00B2296E">
        <w:rPr>
          <w:b/>
          <w:sz w:val="18"/>
          <w:szCs w:val="18"/>
        </w:rPr>
        <w:t>080</w:t>
      </w:r>
      <w:r w:rsidRPr="00B2296E">
        <w:rPr>
          <w:sz w:val="18"/>
          <w:szCs w:val="18"/>
        </w:rPr>
        <w:t xml:space="preserve">      GLAVA    </w:t>
      </w:r>
      <w:r w:rsidRPr="00B2296E">
        <w:rPr>
          <w:b/>
          <w:sz w:val="18"/>
          <w:szCs w:val="18"/>
        </w:rPr>
        <w:t>015</w:t>
      </w:r>
    </w:p>
    <w:p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PRORAČUNSKI KORISNIK  </w:t>
      </w:r>
      <w:r w:rsidRPr="00B2296E">
        <w:rPr>
          <w:b/>
          <w:sz w:val="18"/>
          <w:szCs w:val="18"/>
        </w:rPr>
        <w:t>OSNOVNA ŠKOLA DRAGUTINA TADIJANOVIĆA PETRINJA</w:t>
      </w:r>
    </w:p>
    <w:p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RAZINA     </w:t>
      </w:r>
      <w:r w:rsidRPr="00B2296E">
        <w:rPr>
          <w:b/>
          <w:sz w:val="18"/>
          <w:szCs w:val="18"/>
        </w:rPr>
        <w:t>31</w:t>
      </w:r>
      <w:r w:rsidRPr="00B2296E">
        <w:rPr>
          <w:sz w:val="18"/>
          <w:szCs w:val="18"/>
        </w:rPr>
        <w:t xml:space="preserve">   RKDP  </w:t>
      </w:r>
      <w:r w:rsidRPr="00B2296E">
        <w:rPr>
          <w:b/>
          <w:sz w:val="18"/>
          <w:szCs w:val="18"/>
        </w:rPr>
        <w:t>11599</w:t>
      </w:r>
      <w:r w:rsidRPr="00B2296E">
        <w:rPr>
          <w:sz w:val="18"/>
          <w:szCs w:val="18"/>
        </w:rPr>
        <w:t xml:space="preserve">   MATIČNI BROJ  </w:t>
      </w:r>
      <w:r w:rsidRPr="00B2296E">
        <w:rPr>
          <w:b/>
          <w:sz w:val="18"/>
          <w:szCs w:val="18"/>
        </w:rPr>
        <w:t>03083004</w:t>
      </w:r>
      <w:r w:rsidRPr="00B2296E">
        <w:rPr>
          <w:sz w:val="18"/>
          <w:szCs w:val="18"/>
        </w:rPr>
        <w:t xml:space="preserve">   OIB  </w:t>
      </w:r>
      <w:r w:rsidRPr="00B2296E">
        <w:rPr>
          <w:b/>
          <w:sz w:val="18"/>
          <w:szCs w:val="18"/>
        </w:rPr>
        <w:t>34310703158</w:t>
      </w:r>
    </w:p>
    <w:p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ŠIFRARSKA OZNAKA    </w:t>
      </w:r>
      <w:r w:rsidRPr="00B2296E">
        <w:rPr>
          <w:b/>
          <w:sz w:val="18"/>
          <w:szCs w:val="18"/>
        </w:rPr>
        <w:t>8520</w:t>
      </w:r>
    </w:p>
    <w:p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IBAN PRI OTP BANCI   </w:t>
      </w:r>
      <w:r w:rsidRPr="00B2296E">
        <w:rPr>
          <w:b/>
          <w:sz w:val="18"/>
          <w:szCs w:val="18"/>
        </w:rPr>
        <w:t>HR 3724070001188012998</w:t>
      </w:r>
    </w:p>
    <w:p w:rsidR="00593950" w:rsidRPr="00B2296E" w:rsidRDefault="00593950" w:rsidP="00002B22">
      <w:pPr>
        <w:rPr>
          <w:sz w:val="18"/>
          <w:szCs w:val="18"/>
        </w:rPr>
      </w:pPr>
    </w:p>
    <w:p w:rsidR="007C240E" w:rsidRPr="00B2296E" w:rsidRDefault="00593950" w:rsidP="00593950">
      <w:pPr>
        <w:jc w:val="center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BILJEŠKE </w:t>
      </w:r>
      <w:r w:rsidR="00F05188" w:rsidRPr="00B2296E">
        <w:rPr>
          <w:b/>
          <w:sz w:val="18"/>
          <w:szCs w:val="18"/>
        </w:rPr>
        <w:t xml:space="preserve">U FINANCIJSKE IZVJEŠTAJE ZA </w:t>
      </w:r>
      <w:r w:rsidR="00957EF3">
        <w:rPr>
          <w:b/>
          <w:sz w:val="18"/>
          <w:szCs w:val="18"/>
        </w:rPr>
        <w:t>2021.</w:t>
      </w:r>
      <w:r w:rsidRPr="00B2296E">
        <w:rPr>
          <w:b/>
          <w:sz w:val="18"/>
          <w:szCs w:val="18"/>
        </w:rPr>
        <w:t xml:space="preserve"> GODINU</w:t>
      </w:r>
    </w:p>
    <w:p w:rsidR="00002B22" w:rsidRPr="00B2296E" w:rsidRDefault="00593950">
      <w:pPr>
        <w:rPr>
          <w:sz w:val="18"/>
          <w:szCs w:val="18"/>
        </w:rPr>
      </w:pPr>
      <w:r w:rsidRPr="00B2296E">
        <w:rPr>
          <w:sz w:val="18"/>
          <w:szCs w:val="18"/>
        </w:rPr>
        <w:t>Financijska  izvješća   su sastavljena sukladno odredbama Pravilnika o proračunskom računovodstvu i financijskom planu</w:t>
      </w:r>
    </w:p>
    <w:p w:rsidR="00555D09" w:rsidRPr="00B2296E" w:rsidRDefault="00555D09">
      <w:pPr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OBRAZAAC PR-RAS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Ukupno ostvareni prihodi i</w:t>
      </w:r>
      <w:r w:rsidR="00957EF3">
        <w:rPr>
          <w:sz w:val="18"/>
          <w:szCs w:val="18"/>
        </w:rPr>
        <w:t xml:space="preserve"> primici u 2021</w:t>
      </w:r>
      <w:r w:rsidRPr="00B2296E">
        <w:rPr>
          <w:sz w:val="18"/>
          <w:szCs w:val="18"/>
        </w:rPr>
        <w:t xml:space="preserve">. Godini  su                       </w:t>
      </w:r>
      <w:r w:rsidR="00957EF3">
        <w:rPr>
          <w:sz w:val="18"/>
          <w:szCs w:val="18"/>
        </w:rPr>
        <w:t>19.389.761</w:t>
      </w:r>
      <w:r w:rsidRPr="00B2296E">
        <w:rPr>
          <w:sz w:val="18"/>
          <w:szCs w:val="18"/>
        </w:rPr>
        <w:t xml:space="preserve"> kuna</w:t>
      </w:r>
    </w:p>
    <w:p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Ukupno ostvareni rashodi u 2021.</w:t>
      </w:r>
      <w:r w:rsidR="00FE435B" w:rsidRPr="00B2296E">
        <w:rPr>
          <w:sz w:val="18"/>
          <w:szCs w:val="18"/>
        </w:rPr>
        <w:t xml:space="preserve"> Godini  su                                      </w:t>
      </w:r>
      <w:r>
        <w:rPr>
          <w:sz w:val="18"/>
          <w:szCs w:val="18"/>
        </w:rPr>
        <w:t>19.026.122</w:t>
      </w:r>
      <w:r w:rsidR="00FE435B" w:rsidRPr="00B2296E">
        <w:rPr>
          <w:sz w:val="18"/>
          <w:szCs w:val="18"/>
        </w:rPr>
        <w:t xml:space="preserve"> 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</w:t>
      </w:r>
      <w:r w:rsidR="00F05188" w:rsidRPr="00B2296E">
        <w:rPr>
          <w:sz w:val="18"/>
          <w:szCs w:val="18"/>
        </w:rPr>
        <w:t xml:space="preserve">i </w:t>
      </w:r>
      <w:r w:rsidR="00957EF3">
        <w:rPr>
          <w:sz w:val="18"/>
          <w:szCs w:val="18"/>
        </w:rPr>
        <w:t>višak poslovanja tijekom 2021</w:t>
      </w:r>
      <w:r w:rsidRPr="00B2296E">
        <w:rPr>
          <w:sz w:val="18"/>
          <w:szCs w:val="18"/>
        </w:rPr>
        <w:t xml:space="preserve">. Godine             </w:t>
      </w:r>
      <w:r w:rsidR="00F05188" w:rsidRPr="00B2296E">
        <w:rPr>
          <w:sz w:val="18"/>
          <w:szCs w:val="18"/>
        </w:rPr>
        <w:t xml:space="preserve">                   </w:t>
      </w:r>
      <w:r w:rsidR="00957EF3">
        <w:rPr>
          <w:sz w:val="18"/>
          <w:szCs w:val="18"/>
        </w:rPr>
        <w:t xml:space="preserve">    </w:t>
      </w:r>
      <w:r w:rsidR="00F05188" w:rsidRPr="00B2296E">
        <w:rPr>
          <w:sz w:val="18"/>
          <w:szCs w:val="18"/>
        </w:rPr>
        <w:t xml:space="preserve">    </w:t>
      </w:r>
      <w:r w:rsidR="00957EF3">
        <w:rPr>
          <w:sz w:val="18"/>
          <w:szCs w:val="18"/>
        </w:rPr>
        <w:t xml:space="preserve">363.629 </w:t>
      </w:r>
      <w:r w:rsidR="00F05188" w:rsidRPr="00B2296E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>kuna</w:t>
      </w:r>
    </w:p>
    <w:p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Preneseni višak</w:t>
      </w:r>
      <w:r w:rsidR="00FE435B" w:rsidRPr="00B2296E">
        <w:rPr>
          <w:sz w:val="18"/>
          <w:szCs w:val="18"/>
        </w:rPr>
        <w:t xml:space="preserve"> prihoda iz</w:t>
      </w:r>
      <w:r w:rsidR="00F05188" w:rsidRPr="00B2296E">
        <w:rPr>
          <w:sz w:val="18"/>
          <w:szCs w:val="18"/>
        </w:rPr>
        <w:t xml:space="preserve"> prethodne godine </w:t>
      </w:r>
      <w:r>
        <w:rPr>
          <w:sz w:val="18"/>
          <w:szCs w:val="18"/>
        </w:rPr>
        <w:t xml:space="preserve">                                   </w:t>
      </w:r>
      <w:r w:rsidR="00F05188" w:rsidRPr="00B229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F05188" w:rsidRPr="00B229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39.578 </w:t>
      </w:r>
      <w:r w:rsidR="00FE435B" w:rsidRPr="00B2296E">
        <w:rPr>
          <w:sz w:val="18"/>
          <w:szCs w:val="18"/>
        </w:rPr>
        <w:t xml:space="preserve"> 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Višak prihoda u konačnici                                                                       </w:t>
      </w:r>
      <w:r w:rsidR="00F05188" w:rsidRPr="00B2296E">
        <w:rPr>
          <w:sz w:val="18"/>
          <w:szCs w:val="18"/>
        </w:rPr>
        <w:t xml:space="preserve">  </w:t>
      </w:r>
      <w:r w:rsidR="00957EF3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 xml:space="preserve">    </w:t>
      </w:r>
      <w:r w:rsidR="00957EF3">
        <w:rPr>
          <w:sz w:val="18"/>
          <w:szCs w:val="18"/>
        </w:rPr>
        <w:t>403.217</w:t>
      </w:r>
      <w:r w:rsidRPr="00B2296E">
        <w:rPr>
          <w:sz w:val="18"/>
          <w:szCs w:val="18"/>
        </w:rPr>
        <w:t xml:space="preserve"> kuna</w:t>
      </w:r>
    </w:p>
    <w:p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</w:t>
      </w:r>
      <w:r w:rsidR="00957EF3">
        <w:rPr>
          <w:sz w:val="18"/>
          <w:szCs w:val="18"/>
        </w:rPr>
        <w:t>119</w:t>
      </w:r>
      <w:r w:rsidR="00555D09" w:rsidRPr="00B2296E">
        <w:rPr>
          <w:sz w:val="18"/>
          <w:szCs w:val="18"/>
        </w:rPr>
        <w:t xml:space="preserve"> </w:t>
      </w:r>
      <w:r w:rsidR="00957EF3">
        <w:rPr>
          <w:sz w:val="18"/>
          <w:szCs w:val="18"/>
        </w:rPr>
        <w:t xml:space="preserve">Prihodi od prodaje proizvoda robe re pruženih usluga  i prihodi od donacija povećani u odnosu na prethodnu godinu zbog dobivenih donacija za obnovu škole oštećene u potresu </w:t>
      </w:r>
    </w:p>
    <w:p w:rsidR="00555D09" w:rsidRPr="00B2296E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</w:t>
      </w:r>
      <w:r w:rsidR="00957EF3">
        <w:rPr>
          <w:sz w:val="18"/>
          <w:szCs w:val="18"/>
        </w:rPr>
        <w:t>130</w:t>
      </w:r>
      <w:r w:rsidR="00555D09" w:rsidRPr="00B2296E">
        <w:rPr>
          <w:sz w:val="18"/>
          <w:szCs w:val="18"/>
        </w:rPr>
        <w:t xml:space="preserve"> </w:t>
      </w:r>
      <w:r w:rsidR="00957EF3">
        <w:rPr>
          <w:sz w:val="18"/>
          <w:szCs w:val="18"/>
        </w:rPr>
        <w:t>Prihodi iz nadležnog proračuna za financiranje rashoda poslovanja povećanje u odnosu na prethodnu godinu zbog dobivenih sredstava potrebnih  za obnovu oštećene škole u potresu</w:t>
      </w:r>
    </w:p>
    <w:p w:rsidR="00555D09" w:rsidRPr="00B2296E" w:rsidRDefault="00555D09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</w:t>
      </w:r>
      <w:r w:rsidR="00957EF3">
        <w:rPr>
          <w:sz w:val="18"/>
          <w:szCs w:val="18"/>
        </w:rPr>
        <w:t>173</w:t>
      </w:r>
      <w:r w:rsidRPr="00B2296E">
        <w:rPr>
          <w:sz w:val="18"/>
          <w:szCs w:val="18"/>
        </w:rPr>
        <w:t xml:space="preserve"> </w:t>
      </w:r>
      <w:r w:rsidR="00F05188" w:rsidRPr="00B2296E">
        <w:rPr>
          <w:sz w:val="18"/>
          <w:szCs w:val="18"/>
        </w:rPr>
        <w:t xml:space="preserve"> </w:t>
      </w:r>
      <w:r w:rsidR="00957EF3">
        <w:rPr>
          <w:sz w:val="18"/>
          <w:szCs w:val="18"/>
        </w:rPr>
        <w:t xml:space="preserve">Usluge telefona pošte i prijevoza povećanje u odnosu na prethodnu godinu zbog povećanja troškova prijevoza učenika s </w:t>
      </w:r>
      <w:r w:rsidR="00547B32">
        <w:rPr>
          <w:sz w:val="18"/>
          <w:szCs w:val="18"/>
        </w:rPr>
        <w:t>poteškoćama</w:t>
      </w:r>
      <w:r w:rsidR="00957EF3">
        <w:rPr>
          <w:sz w:val="18"/>
          <w:szCs w:val="18"/>
        </w:rPr>
        <w:t xml:space="preserve"> u razvoju</w:t>
      </w:r>
    </w:p>
    <w:p w:rsidR="00F05188" w:rsidRPr="00B2296E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</w:t>
      </w:r>
      <w:r w:rsidR="00547B32">
        <w:rPr>
          <w:sz w:val="18"/>
          <w:szCs w:val="18"/>
        </w:rPr>
        <w:t>205</w:t>
      </w:r>
      <w:r w:rsidRPr="00B2296E">
        <w:rPr>
          <w:sz w:val="18"/>
          <w:szCs w:val="18"/>
        </w:rPr>
        <w:t xml:space="preserve"> </w:t>
      </w:r>
      <w:r w:rsidR="00547B32">
        <w:rPr>
          <w:sz w:val="18"/>
          <w:szCs w:val="18"/>
        </w:rPr>
        <w:t>Ostali financijski rashodi povećanje u odnosu na prethodnu godinu zbog zateznih kamata prema sudskim presudama ( povećanje osnovice plaće za 6 % 2016. Godine)</w:t>
      </w:r>
    </w:p>
    <w:p w:rsidR="00F05188" w:rsidRDefault="00F05188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</w:t>
      </w:r>
      <w:r w:rsidR="00547B32">
        <w:rPr>
          <w:sz w:val="18"/>
          <w:szCs w:val="18"/>
        </w:rPr>
        <w:t>344</w:t>
      </w:r>
      <w:r w:rsidRPr="00B2296E">
        <w:rPr>
          <w:sz w:val="18"/>
          <w:szCs w:val="18"/>
        </w:rPr>
        <w:t xml:space="preserve"> </w:t>
      </w:r>
      <w:r w:rsidR="00547B32">
        <w:rPr>
          <w:sz w:val="18"/>
          <w:szCs w:val="18"/>
        </w:rPr>
        <w:t>Rashodi za nabavu nefinancijske imovine povećanje u odnosu na prethodnu godinu zbog obnove škole oštećene u potresu kao i nabavke nove opreme odnosno zamjene oštećen opreme za novu</w:t>
      </w:r>
    </w:p>
    <w:p w:rsidR="00555D09" w:rsidRDefault="00547B32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AOP 638 Višak prihoda sastoji se od dobivenih sredstava prema projektima sklopljenim  u 2021 godini koji će u potpunosti biti realizirani u 202. Godini  kao i sredstvima namijenjenim za  troškove rekonstrukcije 2. Kata škole koji će biti realizirani 2022. Godine</w:t>
      </w:r>
    </w:p>
    <w:p w:rsidR="00547B32" w:rsidRPr="00B2296E" w:rsidRDefault="00547B32" w:rsidP="00FE435B">
      <w:pPr>
        <w:spacing w:after="0" w:line="240" w:lineRule="auto"/>
        <w:rPr>
          <w:sz w:val="18"/>
          <w:szCs w:val="18"/>
        </w:rPr>
      </w:pPr>
    </w:p>
    <w:p w:rsidR="00555D09" w:rsidRPr="00B2296E" w:rsidRDefault="00555D09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OBRAZAC </w:t>
      </w:r>
      <w:r w:rsidR="00597151" w:rsidRPr="00B2296E">
        <w:rPr>
          <w:b/>
          <w:sz w:val="18"/>
          <w:szCs w:val="18"/>
        </w:rPr>
        <w:t>BILANCA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Otpis dugotrajne imovine izvršen je prema propisanim stopama te ispravkama vrijednosti umanjena je imovina i vlastiti izvori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P-VRIO</w:t>
      </w: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</w:p>
    <w:p w:rsidR="00597151" w:rsidRDefault="00B2296E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AOP 004 Neproizvedena dugotrajna imovina sastoji se od </w:t>
      </w:r>
      <w:r w:rsidR="00547B32">
        <w:rPr>
          <w:sz w:val="18"/>
          <w:szCs w:val="18"/>
        </w:rPr>
        <w:t>donirane</w:t>
      </w:r>
      <w:r w:rsidRPr="00B2296E">
        <w:rPr>
          <w:sz w:val="18"/>
          <w:szCs w:val="18"/>
        </w:rPr>
        <w:t xml:space="preserve"> opreme </w:t>
      </w:r>
      <w:r w:rsidR="00547B32">
        <w:rPr>
          <w:sz w:val="18"/>
          <w:szCs w:val="18"/>
        </w:rPr>
        <w:t xml:space="preserve">u vrijednosti </w:t>
      </w:r>
      <w:r w:rsidRPr="00B2296E">
        <w:rPr>
          <w:sz w:val="18"/>
          <w:szCs w:val="18"/>
        </w:rPr>
        <w:t xml:space="preserve">od </w:t>
      </w:r>
      <w:r w:rsidR="007D6B11">
        <w:rPr>
          <w:sz w:val="18"/>
          <w:szCs w:val="18"/>
        </w:rPr>
        <w:t>71.110</w:t>
      </w:r>
      <w:r w:rsidRPr="00B2296E">
        <w:rPr>
          <w:sz w:val="18"/>
          <w:szCs w:val="18"/>
        </w:rPr>
        <w:t xml:space="preserve"> </w:t>
      </w:r>
      <w:r w:rsidR="007D6B11">
        <w:rPr>
          <w:sz w:val="18"/>
          <w:szCs w:val="18"/>
        </w:rPr>
        <w:t>kuna</w:t>
      </w:r>
      <w:r w:rsidRPr="00B2296E">
        <w:rPr>
          <w:sz w:val="18"/>
          <w:szCs w:val="18"/>
        </w:rPr>
        <w:t xml:space="preserve"> </w:t>
      </w:r>
    </w:p>
    <w:p w:rsidR="001B2FD6" w:rsidRPr="00B2296E" w:rsidRDefault="001B2FD6" w:rsidP="00FE435B">
      <w:pPr>
        <w:spacing w:after="0" w:line="240" w:lineRule="auto"/>
        <w:rPr>
          <w:sz w:val="18"/>
          <w:szCs w:val="18"/>
        </w:rPr>
      </w:pPr>
    </w:p>
    <w:p w:rsidR="00597151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OBVEZE</w:t>
      </w:r>
    </w:p>
    <w:p w:rsidR="007D6B11" w:rsidRPr="00B2296E" w:rsidRDefault="007D6B11" w:rsidP="00FE435B">
      <w:pPr>
        <w:spacing w:after="0" w:line="240" w:lineRule="auto"/>
        <w:rPr>
          <w:b/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 obrazcu obveze iskazane su obveze za rashode na dan 31.12.20</w:t>
      </w:r>
      <w:r w:rsidR="007D6B11">
        <w:rPr>
          <w:sz w:val="18"/>
          <w:szCs w:val="18"/>
        </w:rPr>
        <w:t>21</w:t>
      </w:r>
      <w:r w:rsidRPr="00B2296E">
        <w:rPr>
          <w:sz w:val="18"/>
          <w:szCs w:val="18"/>
        </w:rPr>
        <w:t>.godine i to obveze za zaposlene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(plaće djelatnika) i obveze za materijalne rashode (neplaćeni računi sa dospijećem plaćanja u</w:t>
      </w:r>
      <w:r w:rsidR="007D6B11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>20</w:t>
      </w:r>
      <w:r w:rsidR="007D6B11">
        <w:rPr>
          <w:sz w:val="18"/>
          <w:szCs w:val="18"/>
        </w:rPr>
        <w:t>21</w:t>
      </w:r>
      <w:r w:rsidRPr="00B2296E">
        <w:rPr>
          <w:sz w:val="18"/>
          <w:szCs w:val="18"/>
        </w:rPr>
        <w:t>. Godini.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RAS – funkcijski</w:t>
      </w: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U ovom obrazcu rashode smo svrstali prema funkcijskoj klasifikaciji </w:t>
      </w:r>
      <w:r w:rsidR="0059109E" w:rsidRPr="00B2296E">
        <w:rPr>
          <w:sz w:val="18"/>
          <w:szCs w:val="18"/>
        </w:rPr>
        <w:t>i to : rashodi poslovanja i rashodi za nefinancijsku imovinu koji se odnose na funkciju 09 Obrazovanje i dodatne usluge u obrazovanju koje se odnose na prehranu učenika u školskoj kuhinji i troškove  prehrane u produženom boravku</w:t>
      </w:r>
    </w:p>
    <w:p w:rsidR="00597151" w:rsidRDefault="00597151" w:rsidP="00FE435B">
      <w:pPr>
        <w:spacing w:after="0" w:line="240" w:lineRule="auto"/>
        <w:rPr>
          <w:sz w:val="18"/>
          <w:szCs w:val="18"/>
        </w:rPr>
      </w:pPr>
    </w:p>
    <w:p w:rsidR="00B2296E" w:rsidRDefault="00B2296E" w:rsidP="00FE435B">
      <w:pPr>
        <w:spacing w:after="0" w:line="240" w:lineRule="auto"/>
        <w:rPr>
          <w:sz w:val="18"/>
          <w:szCs w:val="18"/>
        </w:rPr>
      </w:pPr>
    </w:p>
    <w:p w:rsidR="00B2296E" w:rsidRPr="00B2296E" w:rsidRDefault="00B2296E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Petrinja, 25. Siječnja 202</w:t>
      </w:r>
      <w:r w:rsidR="007D6B11">
        <w:rPr>
          <w:sz w:val="18"/>
          <w:szCs w:val="18"/>
        </w:rPr>
        <w:t>2</w:t>
      </w:r>
      <w:r>
        <w:rPr>
          <w:sz w:val="18"/>
          <w:szCs w:val="18"/>
        </w:rPr>
        <w:t>. godine</w:t>
      </w:r>
    </w:p>
    <w:p w:rsidR="00555D09" w:rsidRPr="00B2296E" w:rsidRDefault="00555D09" w:rsidP="00FE435B">
      <w:pPr>
        <w:spacing w:after="0" w:line="240" w:lineRule="auto"/>
        <w:rPr>
          <w:sz w:val="18"/>
          <w:szCs w:val="18"/>
        </w:rPr>
      </w:pPr>
    </w:p>
    <w:p w:rsidR="00B2296E" w:rsidRDefault="0059109E">
      <w:pPr>
        <w:rPr>
          <w:sz w:val="18"/>
          <w:szCs w:val="18"/>
        </w:rPr>
      </w:pPr>
      <w:r w:rsidRPr="00B2296E">
        <w:rPr>
          <w:sz w:val="18"/>
          <w:szCs w:val="18"/>
        </w:rPr>
        <w:t xml:space="preserve">Računovođa  </w:t>
      </w:r>
      <w:r w:rsidR="00B2296E">
        <w:rPr>
          <w:sz w:val="18"/>
          <w:szCs w:val="18"/>
        </w:rPr>
        <w:t xml:space="preserve">  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B2296E">
        <w:rPr>
          <w:sz w:val="18"/>
          <w:szCs w:val="18"/>
        </w:rPr>
        <w:t xml:space="preserve">                 Ravnatelj</w:t>
      </w:r>
    </w:p>
    <w:p w:rsidR="00B2296E" w:rsidRDefault="00B2296E">
      <w:r>
        <w:rPr>
          <w:sz w:val="18"/>
          <w:szCs w:val="18"/>
        </w:rPr>
        <w:t>Draženka Škokan</w:t>
      </w:r>
      <w:r w:rsidR="0059109E" w:rsidRPr="00B2296E">
        <w:rPr>
          <w:sz w:val="18"/>
          <w:szCs w:val="18"/>
        </w:rPr>
        <w:t xml:space="preserve">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59109E" w:rsidRPr="00B2296E">
        <w:rPr>
          <w:sz w:val="18"/>
          <w:szCs w:val="18"/>
        </w:rPr>
        <w:t xml:space="preserve">       </w:t>
      </w:r>
      <w:r>
        <w:rPr>
          <w:sz w:val="18"/>
          <w:szCs w:val="18"/>
        </w:rPr>
        <w:t>Davor Miholjević</w:t>
      </w:r>
      <w:r w:rsidR="0059109E" w:rsidRPr="00B2296E">
        <w:rPr>
          <w:sz w:val="18"/>
          <w:szCs w:val="18"/>
        </w:rPr>
        <w:t xml:space="preserve">                 </w:t>
      </w:r>
    </w:p>
    <w:sectPr w:rsidR="00B2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2"/>
    <w:rsid w:val="00002B22"/>
    <w:rsid w:val="001A6E27"/>
    <w:rsid w:val="001B2FD6"/>
    <w:rsid w:val="00330388"/>
    <w:rsid w:val="0034344B"/>
    <w:rsid w:val="00547B32"/>
    <w:rsid w:val="00555D09"/>
    <w:rsid w:val="0059109E"/>
    <w:rsid w:val="00593950"/>
    <w:rsid w:val="00597151"/>
    <w:rsid w:val="00631142"/>
    <w:rsid w:val="00764B48"/>
    <w:rsid w:val="007D6B11"/>
    <w:rsid w:val="00957EF3"/>
    <w:rsid w:val="00B2296E"/>
    <w:rsid w:val="00D30B35"/>
    <w:rsid w:val="00D64077"/>
    <w:rsid w:val="00D8770C"/>
    <w:rsid w:val="00F05188"/>
    <w:rsid w:val="00F915E6"/>
    <w:rsid w:val="00FC68D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2484A-BA3F-4BA1-B7F3-9E2C717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2022-01-26T09:45:00Z</cp:lastPrinted>
  <dcterms:created xsi:type="dcterms:W3CDTF">2022-02-21T14:32:00Z</dcterms:created>
  <dcterms:modified xsi:type="dcterms:W3CDTF">2022-02-21T14:32:00Z</dcterms:modified>
</cp:coreProperties>
</file>